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-575309</wp:posOffset>
            </wp:positionH>
            <wp:positionV relativeFrom="paragraph">
              <wp:posOffset>1270</wp:posOffset>
            </wp:positionV>
            <wp:extent cx="1728470" cy="514350"/>
            <wp:effectExtent b="0" l="0" r="0" t="0"/>
            <wp:wrapSquare wrapText="bothSides" distB="0" distT="0" distL="114300" distR="114300"/>
            <wp:docPr descr="Hortas Bio nas Eco-Escolas | Programa Eco-Escolas" id="17" name="image1.png"/>
            <a:graphic>
              <a:graphicData uri="http://schemas.openxmlformats.org/drawingml/2006/picture">
                <pic:pic>
                  <pic:nvPicPr>
                    <pic:cNvPr descr="Hortas Bio nas Eco-Escolas | Programa Eco-Escolas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514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color w:val="00b050"/>
          <w:sz w:val="28"/>
          <w:szCs w:val="28"/>
        </w:rPr>
      </w:pPr>
      <w:r w:rsidDel="00000000" w:rsidR="00000000" w:rsidRPr="00000000">
        <w:rPr>
          <w:b w:val="1"/>
          <w:color w:val="00b050"/>
          <w:sz w:val="28"/>
          <w:szCs w:val="28"/>
          <w:rtl w:val="0"/>
        </w:rPr>
        <w:t xml:space="preserve">Horta Bio… em casa</w:t>
      </w:r>
    </w:p>
    <w:p w:rsidR="00000000" w:rsidDel="00000000" w:rsidP="00000000" w:rsidRDefault="00000000" w:rsidRPr="00000000" w14:paraId="00000004">
      <w:pPr>
        <w:jc w:val="center"/>
        <w:rPr>
          <w:b w:val="1"/>
          <w:color w:val="00b050"/>
          <w:sz w:val="28"/>
          <w:szCs w:val="28"/>
        </w:rPr>
      </w:pPr>
      <w:r w:rsidDel="00000000" w:rsidR="00000000" w:rsidRPr="00000000">
        <w:rPr>
          <w:b w:val="1"/>
          <w:color w:val="00b050"/>
          <w:sz w:val="28"/>
          <w:szCs w:val="28"/>
          <w:rtl w:val="0"/>
        </w:rPr>
        <w:t xml:space="preserve">Ficha de Registo</w:t>
      </w:r>
    </w:p>
    <w:tbl>
      <w:tblPr>
        <w:tblStyle w:val="Table1"/>
        <w:tblW w:w="10490.0" w:type="dxa"/>
        <w:jc w:val="left"/>
        <w:tblInd w:w="-855.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72"/>
        <w:gridCol w:w="5318"/>
        <w:tblGridChange w:id="0">
          <w:tblGrid>
            <w:gridCol w:w="5172"/>
            <w:gridCol w:w="5318"/>
          </w:tblGrid>
        </w:tblGridChange>
      </w:tblGrid>
      <w:tr>
        <w:trPr>
          <w:trHeight w:val="286" w:hRule="atLeast"/>
        </w:trPr>
        <w:tc>
          <w:tcPr>
            <w:gridSpan w:val="2"/>
          </w:tcPr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Identificação da planta escolhida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14" w:hRule="atLeast"/>
        </w:trPr>
        <w:tc>
          <w:tcPr/>
          <w:p w:rsidR="00000000" w:rsidDel="00000000" w:rsidP="00000000" w:rsidRDefault="00000000" w:rsidRPr="00000000" w14:paraId="0000000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 comum da espécie: </w:t>
            </w:r>
          </w:p>
          <w:p w:rsidR="00000000" w:rsidDel="00000000" w:rsidP="00000000" w:rsidRDefault="00000000" w:rsidRPr="00000000" w14:paraId="00000008">
            <w:pPr>
              <w:rPr>
                <w:b w:val="1"/>
                <w:color w:val="4472c4"/>
              </w:rPr>
            </w:pPr>
            <w:r w:rsidDel="00000000" w:rsidR="00000000" w:rsidRPr="00000000">
              <w:rPr>
                <w:b w:val="1"/>
                <w:color w:val="4472c4"/>
                <w:rtl w:val="0"/>
              </w:rPr>
              <w:t xml:space="preserve">Feijão Rajado</w:t>
            </w:r>
          </w:p>
          <w:p w:rsidR="00000000" w:rsidDel="00000000" w:rsidP="00000000" w:rsidRDefault="00000000" w:rsidRPr="00000000" w14:paraId="0000000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 científico: </w:t>
            </w:r>
          </w:p>
          <w:p w:rsidR="00000000" w:rsidDel="00000000" w:rsidP="00000000" w:rsidRDefault="00000000" w:rsidRPr="00000000" w14:paraId="0000000B">
            <w:pPr>
              <w:rPr>
                <w:b w:val="1"/>
              </w:rPr>
            </w:pPr>
            <w:r w:rsidDel="00000000" w:rsidR="00000000" w:rsidRPr="00000000">
              <w:rPr>
                <w:b w:val="1"/>
                <w:color w:val="4472c4"/>
                <w:rtl w:val="0"/>
              </w:rPr>
              <w:t xml:space="preserve">Phaseolus Vulgaris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9" w:hRule="atLeast"/>
        </w:trPr>
        <w:tc>
          <w:tcPr>
            <w:gridSpan w:val="2"/>
          </w:tcPr>
          <w:p w:rsidR="00000000" w:rsidDel="00000000" w:rsidP="00000000" w:rsidRDefault="00000000" w:rsidRPr="00000000" w14:paraId="0000000C">
            <w:pPr>
              <w:rPr>
                <w:b w:val="1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Quando colocaste a semente na terra?</w:t>
            </w:r>
          </w:p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Atenção:</w:t>
            </w:r>
            <w:r w:rsidDel="00000000" w:rsidR="00000000" w:rsidRPr="00000000">
              <w:rPr>
                <w:rtl w:val="0"/>
              </w:rPr>
              <w:t xml:space="preserve"> as sementes sem água não germinam! A germinação inicia-se por uma intensa absorção de água.</w:t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b w:val="1"/>
                <w:color w:val="4472c4"/>
              </w:rPr>
            </w:pPr>
            <w:r w:rsidDel="00000000" w:rsidR="00000000" w:rsidRPr="00000000">
              <w:rPr>
                <w:b w:val="1"/>
                <w:color w:val="4472c4"/>
                <w:rtl w:val="0"/>
              </w:rPr>
              <w:t xml:space="preserve">Coloquei no algodão com água</w:t>
            </w:r>
          </w:p>
        </w:tc>
      </w:tr>
      <w:tr>
        <w:trPr>
          <w:trHeight w:val="527" w:hRule="atLeast"/>
        </w:trPr>
        <w:tc>
          <w:tcPr>
            <w:gridSpan w:val="2"/>
          </w:tcPr>
          <w:p w:rsidR="00000000" w:rsidDel="00000000" w:rsidP="00000000" w:rsidRDefault="00000000" w:rsidRPr="00000000" w14:paraId="0000001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Data: </w:t>
            </w:r>
          </w:p>
          <w:p w:rsidR="00000000" w:rsidDel="00000000" w:rsidP="00000000" w:rsidRDefault="00000000" w:rsidRPr="00000000" w14:paraId="00000012">
            <w:pPr>
              <w:rPr>
                <w:b w:val="1"/>
              </w:rPr>
            </w:pPr>
            <w:r w:rsidDel="00000000" w:rsidR="00000000" w:rsidRPr="00000000">
              <w:rPr>
                <w:b w:val="1"/>
                <w:color w:val="4472c4"/>
                <w:rtl w:val="0"/>
              </w:rPr>
              <w:t xml:space="preserve">08/05/2020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00" w:hRule="atLeast"/>
        </w:trPr>
        <w:tc>
          <w:tcPr>
            <w:gridSpan w:val="2"/>
          </w:tcPr>
          <w:p w:rsidR="00000000" w:rsidDel="00000000" w:rsidP="00000000" w:rsidRDefault="00000000" w:rsidRPr="00000000" w14:paraId="00000014">
            <w:pPr>
              <w:rPr>
                <w:b w:val="1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Quantos dias passaram até ao aparecimento da plântula?</w:t>
            </w:r>
          </w:p>
          <w:p w:rsidR="00000000" w:rsidDel="00000000" w:rsidP="00000000" w:rsidRDefault="00000000" w:rsidRPr="00000000" w14:paraId="00000015">
            <w:pPr>
              <w:rPr>
                <w:b w:val="1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Regista este momento com uma fotografia!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Não te esqueças: A planta “recém-nascida”, precisa de luz para realizar a fotossíntese, é desta forma que produz o seu próprio alimento.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99" w:hRule="atLeast"/>
        </w:trPr>
        <w:tc>
          <w:tcPr>
            <w:gridSpan w:val="2"/>
          </w:tcPr>
          <w:p w:rsidR="00000000" w:rsidDel="00000000" w:rsidP="00000000" w:rsidRDefault="00000000" w:rsidRPr="00000000" w14:paraId="0000001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Resposta:</w:t>
            </w:r>
          </w:p>
          <w:p w:rsidR="00000000" w:rsidDel="00000000" w:rsidP="00000000" w:rsidRDefault="00000000" w:rsidRPr="00000000" w14:paraId="0000001A">
            <w:pPr>
              <w:rPr>
                <w:b w:val="1"/>
                <w:color w:val="4472c4"/>
              </w:rPr>
            </w:pPr>
            <w:r w:rsidDel="00000000" w:rsidR="00000000" w:rsidRPr="00000000">
              <w:rPr>
                <w:b w:val="1"/>
                <w:color w:val="4472c4"/>
                <w:rtl w:val="0"/>
              </w:rPr>
              <w:t xml:space="preserve">Apareceu a 12/05/2020 (4 dias depois)</w:t>
            </w:r>
          </w:p>
          <w:p w:rsidR="00000000" w:rsidDel="00000000" w:rsidP="00000000" w:rsidRDefault="00000000" w:rsidRPr="00000000" w14:paraId="0000001B">
            <w:pPr>
              <w:rPr>
                <w:b w:val="1"/>
              </w:rPr>
            </w:pPr>
            <w:r w:rsidDel="00000000" w:rsidR="00000000" w:rsidRPr="00000000">
              <w:rPr/>
              <w:drawing>
                <wp:inline distB="0" distT="0" distL="0" distR="0">
                  <wp:extent cx="1660771" cy="2279489"/>
                  <wp:effectExtent b="0" l="0" r="0" t="0"/>
                  <wp:docPr id="2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771" cy="22794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5" w:hRule="atLeast"/>
        </w:trPr>
        <w:tc>
          <w:tcPr>
            <w:gridSpan w:val="2"/>
          </w:tcPr>
          <w:p w:rsidR="00000000" w:rsidDel="00000000" w:rsidP="00000000" w:rsidRDefault="00000000" w:rsidRPr="00000000" w14:paraId="0000001F">
            <w:pPr>
              <w:rPr>
                <w:b w:val="1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Registo semanal do desenvolvimento da planta:</w:t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Gostaríamos que registasses, se possível, semanalmente, o desenvolvimento da tua planta. Se não se notarem modificações significativas, não necessitas de anotar.</w:t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 que podes e deves registar?</w:t>
            </w:r>
          </w:p>
          <w:p w:rsidR="00000000" w:rsidDel="00000000" w:rsidP="00000000" w:rsidRDefault="00000000" w:rsidRPr="00000000" w14:paraId="00000023">
            <w:pPr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  <w:t xml:space="preserve">Quanto cresceu? Quantas folhas novas? Apareceram ramificações? Apareceu uma florescência, quando? A planta frutificou? A planta ficou com as folhas amareladas? Murchou? Tem parasitas?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b w:val="1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Atenção: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Envia para o teu professor, com esta tabela, um conjunto de fotografias que exibam a evolução do crescimento da planta (4 a 8 fotografias).</w:t>
            </w:r>
          </w:p>
          <w:p w:rsidR="00000000" w:rsidDel="00000000" w:rsidP="00000000" w:rsidRDefault="00000000" w:rsidRPr="00000000" w14:paraId="00000027">
            <w:pPr>
              <w:rPr>
                <w:b w:val="1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15" w:hRule="atLeast"/>
        </w:trPr>
        <w:tc>
          <w:tcPr>
            <w:gridSpan w:val="2"/>
          </w:tcPr>
          <w:p w:rsidR="00000000" w:rsidDel="00000000" w:rsidP="00000000" w:rsidRDefault="00000000" w:rsidRPr="00000000" w14:paraId="0000002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Semana 1:</w:t>
            </w:r>
          </w:p>
          <w:p w:rsidR="00000000" w:rsidDel="00000000" w:rsidP="00000000" w:rsidRDefault="00000000" w:rsidRPr="00000000" w14:paraId="0000002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684668" cy="1866347"/>
                  <wp:effectExtent b="0" l="0" r="0" t="0"/>
                  <wp:docPr id="1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68" cy="18663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4472c4"/>
                <w:sz w:val="24"/>
                <w:szCs w:val="24"/>
                <w:rtl w:val="0"/>
              </w:rPr>
              <w:t xml:space="preserve">08/05 – coloquei os feijões dentro de um pote com algodão e água</w:t>
            </w:r>
          </w:p>
          <w:p w:rsidR="00000000" w:rsidDel="00000000" w:rsidP="00000000" w:rsidRDefault="00000000" w:rsidRPr="00000000" w14:paraId="0000002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125042" cy="2916724"/>
                  <wp:effectExtent b="0" l="0" r="0" t="0"/>
                  <wp:docPr id="2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042" cy="29167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4472c4"/>
                <w:sz w:val="24"/>
                <w:szCs w:val="24"/>
                <w:rtl w:val="0"/>
              </w:rPr>
              <w:t xml:space="preserve">12/05 – Apareceu a plântula</w:t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15" w:hRule="atLeast"/>
        </w:trPr>
        <w:tc>
          <w:tcPr>
            <w:gridSpan w:val="2"/>
          </w:tcPr>
          <w:p w:rsidR="00000000" w:rsidDel="00000000" w:rsidP="00000000" w:rsidRDefault="00000000" w:rsidRPr="00000000" w14:paraId="0000003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Semana 2 :</w:t>
            </w:r>
          </w:p>
          <w:p w:rsidR="00000000" w:rsidDel="00000000" w:rsidP="00000000" w:rsidRDefault="00000000" w:rsidRPr="00000000" w14:paraId="0000003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955615" cy="2612744"/>
                  <wp:effectExtent b="0" l="0" r="0" t="0"/>
                  <wp:docPr id="2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615" cy="26127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0" distT="0" distL="0" distR="0">
                  <wp:extent cx="1962631" cy="2606539"/>
                  <wp:effectExtent b="0" l="0" r="0" t="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31" cy="26065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4472c4"/>
                <w:sz w:val="24"/>
                <w:szCs w:val="24"/>
                <w:rtl w:val="0"/>
              </w:rPr>
              <w:t xml:space="preserve">16/05 – Existem 3 feijões! A maior cresceu 17 cm. Estão todas com 2 folhas.</w:t>
            </w:r>
          </w:p>
          <w:p w:rsidR="00000000" w:rsidDel="00000000" w:rsidP="00000000" w:rsidRDefault="00000000" w:rsidRPr="00000000" w14:paraId="0000003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773602" cy="2824436"/>
                  <wp:effectExtent b="0" l="0" r="0" t="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602" cy="28244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4472c4"/>
                <w:sz w:val="24"/>
                <w:szCs w:val="24"/>
                <w:rtl w:val="0"/>
              </w:rPr>
              <w:t xml:space="preserve">17/05 – Continuam a crescer a olhos vistos. Apareceu o 4º feijão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.</w:t>
            </w:r>
          </w:p>
        </w:tc>
      </w:tr>
      <w:tr>
        <w:trPr>
          <w:trHeight w:val="1115" w:hRule="atLeast"/>
        </w:trPr>
        <w:tc>
          <w:tcPr>
            <w:gridSpan w:val="2"/>
          </w:tcPr>
          <w:p w:rsidR="00000000" w:rsidDel="00000000" w:rsidP="00000000" w:rsidRDefault="00000000" w:rsidRPr="00000000" w14:paraId="0000003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Semana 3 :</w:t>
            </w:r>
          </w:p>
          <w:p w:rsidR="00000000" w:rsidDel="00000000" w:rsidP="00000000" w:rsidRDefault="00000000" w:rsidRPr="00000000" w14:paraId="0000003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431522" cy="3257108"/>
                  <wp:effectExtent b="0" l="0" r="0" t="0"/>
                  <wp:docPr id="1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522" cy="32571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4472c4"/>
                <w:sz w:val="24"/>
                <w:szCs w:val="24"/>
                <w:rtl w:val="0"/>
              </w:rPr>
              <w:t xml:space="preserve">19/05 – A maior cresceu mais 13 cm. As folhas estão maiores.</w:t>
            </w:r>
          </w:p>
          <w:p w:rsidR="00000000" w:rsidDel="00000000" w:rsidP="00000000" w:rsidRDefault="00000000" w:rsidRPr="00000000" w14:paraId="0000004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15" w:hRule="atLeast"/>
        </w:trPr>
        <w:tc>
          <w:tcPr>
            <w:gridSpan w:val="2"/>
          </w:tcPr>
          <w:p w:rsidR="00000000" w:rsidDel="00000000" w:rsidP="00000000" w:rsidRDefault="00000000" w:rsidRPr="00000000" w14:paraId="0000004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Semana 4:</w:t>
            </w:r>
          </w:p>
          <w:p w:rsidR="00000000" w:rsidDel="00000000" w:rsidP="00000000" w:rsidRDefault="00000000" w:rsidRPr="00000000" w14:paraId="0000004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231405" cy="2906769"/>
                  <wp:effectExtent b="0" l="0" r="0" t="0"/>
                  <wp:docPr id="1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405" cy="29067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4472c4"/>
                <w:sz w:val="24"/>
                <w:szCs w:val="24"/>
                <w:rtl w:val="0"/>
              </w:rPr>
              <w:t xml:space="preserve">23/05 – Coloquei os feijões na terra. A planta cresceu no total 48 cm. As folhas também cresceram muito.</w:t>
            </w:r>
          </w:p>
          <w:p w:rsidR="00000000" w:rsidDel="00000000" w:rsidP="00000000" w:rsidRDefault="00000000" w:rsidRPr="00000000" w14:paraId="00000050">
            <w:pPr>
              <w:rPr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438791" cy="3822789"/>
                  <wp:effectExtent b="0" l="0" r="0" t="0"/>
                  <wp:docPr id="1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791" cy="38227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4472c4"/>
                <w:sz w:val="24"/>
                <w:szCs w:val="24"/>
                <w:rtl w:val="0"/>
              </w:rPr>
              <w:t xml:space="preserve">27/05 –A planta murchou um pouco. As folhas ficaram mais amarelas e algumas caíram.</w:t>
            </w:r>
          </w:p>
          <w:p w:rsidR="00000000" w:rsidDel="00000000" w:rsidP="00000000" w:rsidRDefault="00000000" w:rsidRPr="00000000" w14:paraId="0000005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B">
            <w:pPr>
              <w:rPr>
                <w:b w:val="1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highlight w:val="white"/>
                <w:rtl w:val="0"/>
              </w:rPr>
              <w:t xml:space="preserve">Por fim…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C">
            <w:pPr>
              <w:rPr>
                <w:b w:val="1"/>
                <w:color w:val="000000"/>
                <w:highlight w:val="white"/>
              </w:rPr>
            </w:pPr>
            <w:r w:rsidDel="00000000" w:rsidR="00000000" w:rsidRPr="00000000">
              <w:rPr>
                <w:b w:val="1"/>
                <w:color w:val="000000"/>
                <w:highlight w:val="white"/>
                <w:rtl w:val="0"/>
              </w:rPr>
              <w:t xml:space="preserve">Descreve-nos como foi feita a sementeira:</w:t>
            </w:r>
          </w:p>
          <w:p w:rsidR="00000000" w:rsidDel="00000000" w:rsidP="00000000" w:rsidRDefault="00000000" w:rsidRPr="00000000" w14:paraId="0000005D">
            <w:pPr>
              <w:rPr>
                <w:b w:val="1"/>
                <w:color w:val="4472c4"/>
                <w:highlight w:val="white"/>
              </w:rPr>
            </w:pPr>
            <w:r w:rsidDel="00000000" w:rsidR="00000000" w:rsidRPr="00000000">
              <w:rPr>
                <w:b w:val="1"/>
                <w:color w:val="4472c4"/>
                <w:highlight w:val="white"/>
                <w:rtl w:val="0"/>
              </w:rPr>
              <w:t xml:space="preserve">Coloquei os feijões em algodão com água. Quando cresceu troquei para um vaso com terra. Mantive sempre o algodão úmido. </w:t>
            </w:r>
          </w:p>
          <w:p w:rsidR="00000000" w:rsidDel="00000000" w:rsidP="00000000" w:rsidRDefault="00000000" w:rsidRPr="00000000" w14:paraId="0000005E">
            <w:pPr>
              <w:rPr>
                <w:b w:val="1"/>
                <w:color w:val="4472c4"/>
                <w:highlight w:val="white"/>
              </w:rPr>
            </w:pPr>
            <w:r w:rsidDel="00000000" w:rsidR="00000000" w:rsidRPr="00000000">
              <w:rPr>
                <w:b w:val="1"/>
                <w:color w:val="4472c4"/>
                <w:highlight w:val="white"/>
                <w:rtl w:val="0"/>
              </w:rPr>
              <w:t xml:space="preserve">Adorei a experiência!</w:t>
            </w:r>
          </w:p>
          <w:p w:rsidR="00000000" w:rsidDel="00000000" w:rsidP="00000000" w:rsidRDefault="00000000" w:rsidRPr="00000000" w14:paraId="0000005F">
            <w:pPr>
              <w:rPr>
                <w:b w:val="1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b w:val="1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b w:val="1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b w:val="1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3">
            <w:pPr>
              <w:rPr>
                <w:b w:val="1"/>
                <w:color w:val="000000"/>
                <w:highlight w:val="white"/>
              </w:rPr>
            </w:pPr>
            <w:r w:rsidDel="00000000" w:rsidR="00000000" w:rsidRPr="00000000">
              <w:rPr>
                <w:b w:val="1"/>
                <w:color w:val="000000"/>
                <w:highlight w:val="white"/>
                <w:rtl w:val="0"/>
              </w:rPr>
              <w:t xml:space="preserve">Como foi realizada a manutenção da tua planta?</w:t>
            </w:r>
          </w:p>
          <w:p w:rsidR="00000000" w:rsidDel="00000000" w:rsidP="00000000" w:rsidRDefault="00000000" w:rsidRPr="00000000" w14:paraId="00000064">
            <w:pPr>
              <w:rPr>
                <w:b w:val="1"/>
                <w:color w:val="4472c4"/>
                <w:highlight w:val="white"/>
              </w:rPr>
            </w:pPr>
            <w:r w:rsidDel="00000000" w:rsidR="00000000" w:rsidRPr="00000000">
              <w:rPr>
                <w:b w:val="1"/>
                <w:color w:val="4472c4"/>
                <w:highlight w:val="white"/>
                <w:rtl w:val="0"/>
              </w:rPr>
              <w:t xml:space="preserve">Durante o tempo que esteve no algodão a planta foi regada para manter o algodão húmido.</w:t>
            </w:r>
          </w:p>
          <w:p w:rsidR="00000000" w:rsidDel="00000000" w:rsidP="00000000" w:rsidRDefault="00000000" w:rsidRPr="00000000" w14:paraId="00000065">
            <w:pPr>
              <w:rPr>
                <w:b w:val="1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6">
            <w:pPr>
              <w:rPr>
                <w:b w:val="1"/>
                <w:color w:val="000000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b w:val="1"/>
                <w:color w:val="000000"/>
                <w:sz w:val="21"/>
                <w:szCs w:val="21"/>
                <w:highlight w:val="white"/>
                <w:rtl w:val="0"/>
              </w:rPr>
              <w:t xml:space="preserve">Que materiais utilizaste?</w:t>
            </w:r>
          </w:p>
          <w:p w:rsidR="00000000" w:rsidDel="00000000" w:rsidP="00000000" w:rsidRDefault="00000000" w:rsidRPr="00000000" w14:paraId="00000067">
            <w:pPr>
              <w:rPr>
                <w:b w:val="1"/>
                <w:color w:val="4472c4"/>
                <w:highlight w:val="white"/>
              </w:rPr>
            </w:pPr>
            <w:r w:rsidDel="00000000" w:rsidR="00000000" w:rsidRPr="00000000">
              <w:rPr>
                <w:b w:val="1"/>
                <w:color w:val="4472c4"/>
                <w:highlight w:val="white"/>
                <w:rtl w:val="0"/>
              </w:rPr>
              <w:t xml:space="preserve">Algodão;</w:t>
            </w:r>
          </w:p>
          <w:p w:rsidR="00000000" w:rsidDel="00000000" w:rsidP="00000000" w:rsidRDefault="00000000" w:rsidRPr="00000000" w14:paraId="00000068">
            <w:pPr>
              <w:rPr>
                <w:b w:val="1"/>
                <w:color w:val="4472c4"/>
                <w:highlight w:val="white"/>
              </w:rPr>
            </w:pPr>
            <w:r w:rsidDel="00000000" w:rsidR="00000000" w:rsidRPr="00000000">
              <w:rPr>
                <w:b w:val="1"/>
                <w:color w:val="4472c4"/>
                <w:highlight w:val="white"/>
                <w:rtl w:val="0"/>
              </w:rPr>
              <w:t xml:space="preserve">Copo transparente;</w:t>
            </w:r>
          </w:p>
          <w:p w:rsidR="00000000" w:rsidDel="00000000" w:rsidP="00000000" w:rsidRDefault="00000000" w:rsidRPr="00000000" w14:paraId="00000069">
            <w:pPr>
              <w:rPr>
                <w:b w:val="1"/>
                <w:color w:val="4472c4"/>
                <w:highlight w:val="white"/>
              </w:rPr>
            </w:pPr>
            <w:r w:rsidDel="00000000" w:rsidR="00000000" w:rsidRPr="00000000">
              <w:rPr>
                <w:b w:val="1"/>
                <w:color w:val="4472c4"/>
                <w:highlight w:val="white"/>
                <w:rtl w:val="0"/>
              </w:rPr>
              <w:t xml:space="preserve">Vaso;</w:t>
            </w:r>
          </w:p>
          <w:p w:rsidR="00000000" w:rsidDel="00000000" w:rsidP="00000000" w:rsidRDefault="00000000" w:rsidRPr="00000000" w14:paraId="0000006A">
            <w:pPr>
              <w:rPr>
                <w:b w:val="1"/>
                <w:color w:val="4472c4"/>
                <w:highlight w:val="white"/>
              </w:rPr>
            </w:pPr>
            <w:r w:rsidDel="00000000" w:rsidR="00000000" w:rsidRPr="00000000">
              <w:rPr>
                <w:b w:val="1"/>
                <w:color w:val="4472c4"/>
                <w:highlight w:val="white"/>
                <w:rtl w:val="0"/>
              </w:rPr>
              <w:t xml:space="preserve">Terra;</w:t>
            </w:r>
          </w:p>
          <w:p w:rsidR="00000000" w:rsidDel="00000000" w:rsidP="00000000" w:rsidRDefault="00000000" w:rsidRPr="00000000" w14:paraId="0000006B">
            <w:pPr>
              <w:rPr>
                <w:b w:val="1"/>
                <w:color w:val="4472c4"/>
                <w:highlight w:val="white"/>
              </w:rPr>
            </w:pPr>
            <w:r w:rsidDel="00000000" w:rsidR="00000000" w:rsidRPr="00000000">
              <w:rPr>
                <w:b w:val="1"/>
                <w:color w:val="4472c4"/>
                <w:highlight w:val="white"/>
                <w:rtl w:val="0"/>
              </w:rPr>
              <w:t xml:space="preserve">Borrifador para regar;</w:t>
            </w:r>
          </w:p>
          <w:p w:rsidR="00000000" w:rsidDel="00000000" w:rsidP="00000000" w:rsidRDefault="00000000" w:rsidRPr="00000000" w14:paraId="0000006C">
            <w:pPr>
              <w:rPr>
                <w:b w:val="1"/>
                <w:color w:val="4472c4"/>
                <w:highlight w:val="whit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b w:val="1"/>
                <w:color w:val="000000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b w:val="1"/>
                <w:color w:val="000000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b w:val="1"/>
                <w:color w:val="000000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b w:val="1"/>
                <w:color w:val="000000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b w:val="1"/>
                <w:color w:val="4472c4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b w:val="1"/>
                <w:color w:val="4472c4"/>
                <w:sz w:val="21"/>
                <w:szCs w:val="21"/>
                <w:highlight w:val="white"/>
                <w:rtl w:val="0"/>
              </w:rPr>
              <w:t xml:space="preserve">André Gonçalves nº1</w:t>
            </w:r>
          </w:p>
          <w:p w:rsidR="00000000" w:rsidDel="00000000" w:rsidP="00000000" w:rsidRDefault="00000000" w:rsidRPr="00000000" w14:paraId="00000072">
            <w:pPr>
              <w:rPr>
                <w:b w:val="1"/>
                <w:color w:val="4472c4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b w:val="1"/>
                <w:color w:val="4472c4"/>
                <w:sz w:val="21"/>
                <w:szCs w:val="21"/>
                <w:highlight w:val="white"/>
                <w:rtl w:val="0"/>
              </w:rPr>
              <w:t xml:space="preserve">Turma 6º - 1ª</w:t>
            </w:r>
          </w:p>
          <w:p w:rsidR="00000000" w:rsidDel="00000000" w:rsidP="00000000" w:rsidRDefault="00000000" w:rsidRPr="00000000" w14:paraId="00000073">
            <w:pPr>
              <w:rPr>
                <w:b w:val="1"/>
                <w:color w:val="000000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b w:val="1"/>
                <w:color w:val="000000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b w:val="1"/>
                <w:color w:val="000000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rPr>
          <w:rFonts w:ascii="Arial" w:cs="Arial" w:eastAsia="Arial" w:hAnsi="Arial"/>
          <w:color w:val="000000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Arial" w:cs="Arial" w:eastAsia="Arial" w:hAnsi="Arial"/>
          <w:color w:val="000000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Arial" w:cs="Arial" w:eastAsia="Arial" w:hAnsi="Arial"/>
          <w:color w:val="000000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Arial" w:cs="Arial" w:eastAsia="Arial" w:hAnsi="Arial"/>
          <w:color w:val="000000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sectPr>
      <w:pgSz w:h="16838" w:w="11906"/>
      <w:pgMar w:bottom="1417" w:top="553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50336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A50336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433A9"/>
  </w:style>
  <w:style w:type="paragraph" w:styleId="Footer">
    <w:name w:val="footer"/>
    <w:basedOn w:val="Normal"/>
    <w:link w:val="FooterChar"/>
    <w:uiPriority w:val="99"/>
    <w:unhideWhenUsed w:val="1"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433A9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3" Type="http://schemas.openxmlformats.org/officeDocument/2006/relationships/image" Target="media/image5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6.png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D1Bt9QK/G4T3HOgbg11d7qcavw==">AMUW2mXo/g/L0Zi8NHXhoxn8gNEhuJRYYRQxDS9i0DL5IgvC8CxKwWLj1C2d3T0hzFzGVSpkd0R2yd0d5gCbiNRyLngvww1bBjO98KujnM5JxMG+eBZP5icBZ/A82vC3hXTFkWnJhmh/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2020-05-28T15:07:00Z</dcterms:created>
  <dc:creator>Vanessa</dc:creator>
</cp:coreProperties>
</file>